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3" w:rsidRDefault="0030300A"/>
    <w:sectPr w:rsidR="002B2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0A" w:rsidRDefault="0030300A" w:rsidP="0003388A">
      <w:pPr>
        <w:spacing w:after="0" w:line="240" w:lineRule="auto"/>
      </w:pPr>
      <w:r>
        <w:separator/>
      </w:r>
    </w:p>
  </w:endnote>
  <w:endnote w:type="continuationSeparator" w:id="0">
    <w:p w:rsidR="0030300A" w:rsidRDefault="0030300A" w:rsidP="0003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8A" w:rsidRDefault="00033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8A" w:rsidRDefault="00033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8A" w:rsidRDefault="0003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0A" w:rsidRDefault="0030300A" w:rsidP="0003388A">
      <w:pPr>
        <w:spacing w:after="0" w:line="240" w:lineRule="auto"/>
      </w:pPr>
      <w:r>
        <w:separator/>
      </w:r>
    </w:p>
  </w:footnote>
  <w:footnote w:type="continuationSeparator" w:id="0">
    <w:p w:rsidR="0030300A" w:rsidRDefault="0030300A" w:rsidP="0003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8A" w:rsidRDefault="00033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8A" w:rsidRDefault="0003388A" w:rsidP="0003388A"/>
  <w:p w:rsidR="0003388A" w:rsidRDefault="0003388A" w:rsidP="0003388A">
    <w:pPr>
      <w:pStyle w:val="Header"/>
      <w:ind w:left="720"/>
    </w:pPr>
    <w:bookmarkStart w:id="0" w:name="_GoBack"/>
    <w:bookmarkEnd w:id="0"/>
  </w:p>
  <w:p w:rsidR="0003388A" w:rsidRPr="0003388A" w:rsidRDefault="0003388A" w:rsidP="0003388A">
    <w:pPr>
      <w:pStyle w:val="Header"/>
      <w:ind w:left="720"/>
    </w:pP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What are the key factors influencing crop yields?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How does weather affect crop production?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What are the different methods of crop cultivation?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What are the main types of crops grown globally, and where are they predominantly cultivated?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How do soil quality and fertility impact crop production?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What are the common pests and diseases that affect crops, and how can they be managed?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What is the role of genetics and breeding in crop improvement?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How do sustainable farming practices contribute to crop production?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What are the advantages and disadvantages of using genetically modified organisms (GMOs) in crop production?</w:t>
    </w:r>
  </w:p>
  <w:p w:rsidR="0003388A" w:rsidRPr="0003388A" w:rsidRDefault="0003388A" w:rsidP="0003388A">
    <w:pPr>
      <w:pStyle w:val="Header"/>
      <w:numPr>
        <w:ilvl w:val="0"/>
        <w:numId w:val="1"/>
      </w:numPr>
    </w:pPr>
    <w:r w:rsidRPr="0003388A">
      <w:t>How does technology, such as precision agriculture and automation, impact crop production?</w:t>
    </w:r>
  </w:p>
  <w:p w:rsidR="0003388A" w:rsidRDefault="00033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8A" w:rsidRDefault="00033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22EA2"/>
    <w:multiLevelType w:val="multilevel"/>
    <w:tmpl w:val="5840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A"/>
    <w:rsid w:val="0003388A"/>
    <w:rsid w:val="0030300A"/>
    <w:rsid w:val="00857D87"/>
    <w:rsid w:val="008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D05E5"/>
  <w15:chartTrackingRefBased/>
  <w15:docId w15:val="{D09D250C-577F-4904-8E51-EE2632E9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88A"/>
  </w:style>
  <w:style w:type="paragraph" w:styleId="Footer">
    <w:name w:val="footer"/>
    <w:basedOn w:val="Normal"/>
    <w:link w:val="FooterChar"/>
    <w:uiPriority w:val="99"/>
    <w:unhideWhenUsed/>
    <w:rsid w:val="0003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2024-04-15T15:03:00Z</dcterms:created>
  <dcterms:modified xsi:type="dcterms:W3CDTF">2024-04-15T15:06:00Z</dcterms:modified>
</cp:coreProperties>
</file>